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BB143" w14:textId="3F450AAE" w:rsidR="006914D9" w:rsidRPr="00C50C04" w:rsidRDefault="006914D9" w:rsidP="000F3133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jc w:val="right"/>
        <w:rPr>
          <w:rFonts w:ascii="Times New Roman" w:hAnsi="Times New Roman" w:cs="Times New Roman"/>
          <w:szCs w:val="22"/>
          <w:lang w:val="en-US"/>
        </w:rPr>
      </w:pPr>
      <w:bookmarkStart w:id="0" w:name="_Ref343083189"/>
      <w:bookmarkStart w:id="1" w:name="_Toc455491997"/>
      <w:r w:rsidRPr="00970E04">
        <w:rPr>
          <w:rFonts w:ascii="Times New Roman" w:hAnsi="Times New Roman" w:cs="Times New Roman"/>
          <w:szCs w:val="22"/>
        </w:rPr>
        <w:t>ПРИЛОЖЕНИЕ №</w:t>
      </w:r>
      <w:r w:rsidR="00C50C04">
        <w:rPr>
          <w:rFonts w:ascii="Times New Roman" w:hAnsi="Times New Roman" w:cs="Times New Roman"/>
          <w:szCs w:val="22"/>
          <w:lang w:val="en-US"/>
        </w:rPr>
        <w:t>4</w:t>
      </w:r>
    </w:p>
    <w:p w14:paraId="6F7C4302" w14:textId="77777777" w:rsidR="006914D9" w:rsidRPr="00970E04" w:rsidRDefault="006914D9" w:rsidP="006914D9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rPr>
          <w:rFonts w:ascii="Times New Roman" w:hAnsi="Times New Roman" w:cs="Times New Roman"/>
          <w:szCs w:val="22"/>
        </w:rPr>
      </w:pPr>
    </w:p>
    <w:p w14:paraId="0D23A49B" w14:textId="6269656D" w:rsidR="00B829B5" w:rsidRPr="00970E04" w:rsidRDefault="00B829B5" w:rsidP="000F3133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jc w:val="center"/>
        <w:rPr>
          <w:rFonts w:ascii="Times New Roman" w:hAnsi="Times New Roman" w:cs="Times New Roman"/>
          <w:szCs w:val="22"/>
        </w:rPr>
      </w:pPr>
      <w:r w:rsidRPr="00970E04">
        <w:rPr>
          <w:rFonts w:ascii="Times New Roman" w:hAnsi="Times New Roman" w:cs="Times New Roman"/>
          <w:szCs w:val="22"/>
        </w:rPr>
        <w:t>ОБРАЗЕЦ</w:t>
      </w:r>
      <w:r w:rsidR="00C061F0" w:rsidRPr="00970E04">
        <w:rPr>
          <w:rFonts w:ascii="Times New Roman" w:hAnsi="Times New Roman" w:cs="Times New Roman"/>
          <w:szCs w:val="22"/>
        </w:rPr>
        <w:t xml:space="preserve"> </w:t>
      </w:r>
      <w:r w:rsidRPr="00970E04">
        <w:rPr>
          <w:rFonts w:ascii="Times New Roman" w:hAnsi="Times New Roman" w:cs="Times New Roman"/>
          <w:szCs w:val="22"/>
        </w:rPr>
        <w:t xml:space="preserve"> – </w:t>
      </w:r>
      <w:bookmarkEnd w:id="0"/>
      <w:bookmarkEnd w:id="1"/>
      <w:r w:rsidR="006D7755">
        <w:rPr>
          <w:rFonts w:ascii="Times New Roman" w:hAnsi="Times New Roman" w:cs="Times New Roman"/>
          <w:szCs w:val="22"/>
        </w:rPr>
        <w:t>Д</w:t>
      </w:r>
      <w:r w:rsidR="006D7755" w:rsidRPr="006D7755">
        <w:rPr>
          <w:rFonts w:ascii="Times New Roman" w:hAnsi="Times New Roman" w:cs="Times New Roman"/>
          <w:szCs w:val="22"/>
        </w:rPr>
        <w:t>екларация за срока на валидност на офертат</w:t>
      </w:r>
      <w:r w:rsidR="006D7755">
        <w:rPr>
          <w:rFonts w:ascii="Times New Roman" w:hAnsi="Times New Roman" w:cs="Times New Roman"/>
          <w:szCs w:val="22"/>
        </w:rPr>
        <w:t>а</w:t>
      </w:r>
    </w:p>
    <w:p w14:paraId="2B6E91F8" w14:textId="77777777" w:rsidR="00B829B5" w:rsidRPr="00970E04" w:rsidRDefault="00B829B5" w:rsidP="006914D9">
      <w:pPr>
        <w:pStyle w:val="a3"/>
        <w:spacing w:line="20" w:lineRule="atLeast"/>
        <w:rPr>
          <w:sz w:val="22"/>
          <w:szCs w:val="22"/>
        </w:rPr>
      </w:pPr>
    </w:p>
    <w:p w14:paraId="5EABD397" w14:textId="77777777" w:rsidR="009923A6" w:rsidRPr="009923A6" w:rsidRDefault="009923A6" w:rsidP="009923A6">
      <w:pPr>
        <w:spacing w:before="0" w:after="160"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9923A6">
        <w:rPr>
          <w:rFonts w:eastAsia="Calibri"/>
          <w:b/>
          <w:sz w:val="24"/>
          <w:szCs w:val="24"/>
          <w:lang w:eastAsia="en-US"/>
        </w:rPr>
        <w:t>ДЕКЛАРАЦИЯ</w:t>
      </w:r>
    </w:p>
    <w:p w14:paraId="00E133AE" w14:textId="77777777" w:rsidR="009923A6" w:rsidRPr="009923A6" w:rsidRDefault="009923A6" w:rsidP="009923A6">
      <w:pPr>
        <w:spacing w:before="0" w:after="160"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9923A6">
        <w:rPr>
          <w:rFonts w:eastAsia="Calibri"/>
          <w:b/>
          <w:sz w:val="24"/>
          <w:szCs w:val="24"/>
          <w:lang w:eastAsia="en-US"/>
        </w:rPr>
        <w:t>за срока на валидност на офертата</w:t>
      </w:r>
    </w:p>
    <w:p w14:paraId="5A885C4C" w14:textId="7BE772FC" w:rsidR="009923A6" w:rsidRPr="009923A6" w:rsidRDefault="009923A6" w:rsidP="009923A6">
      <w:pPr>
        <w:spacing w:before="0" w:after="160" w:line="276" w:lineRule="auto"/>
        <w:rPr>
          <w:rFonts w:eastAsia="Calibri"/>
          <w:b/>
          <w:sz w:val="24"/>
          <w:szCs w:val="22"/>
          <w:lang w:eastAsia="en-US"/>
        </w:rPr>
      </w:pPr>
      <w:r w:rsidRPr="009923A6">
        <w:rPr>
          <w:rFonts w:eastAsia="Calibri"/>
          <w:sz w:val="24"/>
          <w:szCs w:val="24"/>
          <w:lang w:eastAsia="en-US"/>
        </w:rPr>
        <w:tab/>
      </w:r>
      <w:r w:rsidRPr="009923A6">
        <w:rPr>
          <w:noProof/>
          <w:sz w:val="24"/>
          <w:szCs w:val="24"/>
        </w:rPr>
        <w:t>Долуподписаният/-ната/ …………………………………………………………..….., с ЕГН ……………………, в качеството ми на ………………………………….</w:t>
      </w:r>
      <w:r w:rsidRPr="009923A6">
        <w:rPr>
          <w:i/>
          <w:iCs/>
          <w:noProof/>
          <w:sz w:val="24"/>
          <w:szCs w:val="24"/>
        </w:rPr>
        <w:t xml:space="preserve">(посочете длъжността) </w:t>
      </w:r>
      <w:r w:rsidRPr="009923A6">
        <w:rPr>
          <w:noProof/>
          <w:sz w:val="24"/>
          <w:szCs w:val="24"/>
        </w:rPr>
        <w:t>на………........................................................…...</w:t>
      </w:r>
      <w:r w:rsidRPr="009923A6">
        <w:rPr>
          <w:i/>
          <w:iCs/>
          <w:noProof/>
          <w:sz w:val="24"/>
          <w:szCs w:val="24"/>
        </w:rPr>
        <w:t>(посочете наименованието на участника</w:t>
      </w:r>
      <w:r w:rsidRPr="009923A6">
        <w:rPr>
          <w:i/>
          <w:noProof/>
          <w:sz w:val="24"/>
          <w:szCs w:val="24"/>
        </w:rPr>
        <w:t>)</w:t>
      </w:r>
      <w:r w:rsidRPr="009923A6">
        <w:rPr>
          <w:noProof/>
          <w:sz w:val="24"/>
          <w:szCs w:val="24"/>
        </w:rPr>
        <w:t xml:space="preserve"> участник в процедура за възлагане на обществена поръчка чрез публично състезание с предмет: „</w:t>
      </w:r>
      <w:r w:rsidRPr="009923A6">
        <w:rPr>
          <w:b/>
          <w:bCs/>
          <w:noProof/>
          <w:sz w:val="24"/>
          <w:szCs w:val="24"/>
        </w:rPr>
        <w:t>Изготвяне на оценка за съответствие и упражняване на строителен надзор с 7 обособени позиции</w:t>
      </w:r>
      <w:bookmarkStart w:id="2" w:name="_GoBack"/>
      <w:bookmarkEnd w:id="2"/>
      <w:r w:rsidRPr="009923A6">
        <w:rPr>
          <w:noProof/>
          <w:sz w:val="24"/>
          <w:szCs w:val="24"/>
        </w:rPr>
        <w:t>“</w:t>
      </w:r>
      <w:r w:rsidRPr="009923A6">
        <w:rPr>
          <w:rFonts w:eastAsia="Calibri"/>
          <w:bCs/>
          <w:sz w:val="24"/>
          <w:szCs w:val="22"/>
          <w:lang w:eastAsia="en-US"/>
        </w:rPr>
        <w:t xml:space="preserve"> по проектни предложения, които се осъществяват с финансовата подкрепа на Оперативна програма „Региони в растеж” 2014-2020 г., съфинансирана от Европейския съюз чрез Европейския фонд за регионално развитие.</w:t>
      </w:r>
      <w:r w:rsidRPr="009923A6">
        <w:rPr>
          <w:rFonts w:eastAsia="Calibri"/>
          <w:b/>
          <w:bCs/>
          <w:sz w:val="24"/>
          <w:szCs w:val="22"/>
          <w:lang w:eastAsia="en-US"/>
        </w:rPr>
        <w:t xml:space="preserve"> </w:t>
      </w:r>
      <w:r w:rsidRPr="009923A6">
        <w:rPr>
          <w:rFonts w:eastAsia="Calibri"/>
          <w:b/>
          <w:sz w:val="24"/>
          <w:szCs w:val="22"/>
          <w:lang w:eastAsia="en-US"/>
        </w:rPr>
        <w:t xml:space="preserve"> </w:t>
      </w:r>
    </w:p>
    <w:p w14:paraId="3C49B164" w14:textId="77777777" w:rsidR="009923A6" w:rsidRPr="009923A6" w:rsidRDefault="009923A6" w:rsidP="009923A6">
      <w:pPr>
        <w:spacing w:before="0" w:after="160" w:line="276" w:lineRule="auto"/>
        <w:rPr>
          <w:noProof/>
          <w:sz w:val="24"/>
          <w:szCs w:val="24"/>
        </w:rPr>
      </w:pPr>
    </w:p>
    <w:p w14:paraId="72273034" w14:textId="77777777" w:rsidR="009923A6" w:rsidRPr="009923A6" w:rsidRDefault="009923A6" w:rsidP="009923A6">
      <w:pPr>
        <w:spacing w:after="0" w:line="276" w:lineRule="auto"/>
        <w:jc w:val="center"/>
        <w:rPr>
          <w:b/>
          <w:noProof/>
          <w:sz w:val="24"/>
          <w:szCs w:val="24"/>
        </w:rPr>
      </w:pPr>
      <w:r w:rsidRPr="009923A6">
        <w:rPr>
          <w:b/>
          <w:noProof/>
          <w:sz w:val="24"/>
          <w:szCs w:val="24"/>
        </w:rPr>
        <w:t>Д Е К Л А Р И Р А М, ЧЕ:</w:t>
      </w:r>
    </w:p>
    <w:p w14:paraId="647123CA" w14:textId="77777777" w:rsidR="009923A6" w:rsidRPr="009923A6" w:rsidRDefault="009923A6" w:rsidP="009923A6">
      <w:pPr>
        <w:spacing w:after="0" w:line="276" w:lineRule="auto"/>
        <w:jc w:val="center"/>
        <w:rPr>
          <w:b/>
          <w:noProof/>
          <w:sz w:val="24"/>
          <w:szCs w:val="24"/>
        </w:rPr>
      </w:pPr>
    </w:p>
    <w:p w14:paraId="6376E19C" w14:textId="77777777" w:rsidR="009923A6" w:rsidRPr="009923A6" w:rsidRDefault="009923A6" w:rsidP="009923A6">
      <w:pPr>
        <w:tabs>
          <w:tab w:val="left" w:pos="709"/>
        </w:tabs>
        <w:spacing w:before="0" w:after="160" w:line="259" w:lineRule="auto"/>
        <w:rPr>
          <w:noProof/>
          <w:sz w:val="24"/>
          <w:szCs w:val="24"/>
        </w:rPr>
      </w:pPr>
      <w:r w:rsidRPr="009923A6">
        <w:rPr>
          <w:noProof/>
          <w:sz w:val="24"/>
          <w:szCs w:val="24"/>
        </w:rPr>
        <w:tab/>
        <w:t>Настоящата оферта е валидна за срок от ………..</w:t>
      </w:r>
      <w:r w:rsidRPr="009923A6">
        <w:rPr>
          <w:b/>
          <w:noProof/>
          <w:sz w:val="24"/>
          <w:szCs w:val="24"/>
        </w:rPr>
        <w:t xml:space="preserve"> /</w:t>
      </w:r>
      <w:r w:rsidRPr="009923A6">
        <w:rPr>
          <w:noProof/>
          <w:sz w:val="24"/>
          <w:szCs w:val="24"/>
        </w:rPr>
        <w:t>………..</w:t>
      </w:r>
      <w:r w:rsidRPr="009923A6">
        <w:rPr>
          <w:b/>
          <w:noProof/>
          <w:sz w:val="24"/>
          <w:szCs w:val="24"/>
        </w:rPr>
        <w:t xml:space="preserve">/ ………. </w:t>
      </w:r>
      <w:r w:rsidRPr="009923A6">
        <w:rPr>
          <w:noProof/>
          <w:sz w:val="24"/>
          <w:szCs w:val="24"/>
        </w:rPr>
        <w:t>от крайния срок за подаване на оферти, считаме се за обвързани с нея, като офертата може да бъде приета във всеки един момент преди изтичане на този срок.</w:t>
      </w:r>
    </w:p>
    <w:p w14:paraId="62BA06B8" w14:textId="77777777" w:rsidR="009923A6" w:rsidRPr="009923A6" w:rsidRDefault="009923A6" w:rsidP="009923A6">
      <w:pPr>
        <w:tabs>
          <w:tab w:val="left" w:pos="1589"/>
        </w:tabs>
        <w:spacing w:before="0" w:after="160" w:line="259" w:lineRule="auto"/>
        <w:jc w:val="left"/>
        <w:rPr>
          <w:rFonts w:eastAsia="Calibri"/>
          <w:sz w:val="24"/>
          <w:szCs w:val="24"/>
          <w:lang w:eastAsia="en-US"/>
        </w:rPr>
      </w:pPr>
    </w:p>
    <w:p w14:paraId="15A0B403" w14:textId="77777777" w:rsidR="009923A6" w:rsidRPr="009923A6" w:rsidRDefault="009923A6" w:rsidP="009923A6">
      <w:pPr>
        <w:spacing w:after="0" w:line="276" w:lineRule="auto"/>
        <w:rPr>
          <w:b/>
          <w:noProof/>
          <w:sz w:val="24"/>
          <w:szCs w:val="24"/>
        </w:rPr>
      </w:pPr>
    </w:p>
    <w:p w14:paraId="51269188" w14:textId="77777777" w:rsidR="009923A6" w:rsidRPr="009923A6" w:rsidRDefault="009923A6" w:rsidP="009923A6">
      <w:pPr>
        <w:spacing w:before="0" w:after="0" w:line="276" w:lineRule="auto"/>
        <w:jc w:val="left"/>
        <w:rPr>
          <w:noProof/>
          <w:sz w:val="24"/>
          <w:szCs w:val="24"/>
        </w:rPr>
      </w:pPr>
      <w:r w:rsidRPr="009923A6">
        <w:rPr>
          <w:noProof/>
          <w:sz w:val="24"/>
          <w:szCs w:val="24"/>
        </w:rPr>
        <w:t xml:space="preserve">……………2016 г.                </w:t>
      </w:r>
      <w:r w:rsidRPr="009923A6">
        <w:rPr>
          <w:noProof/>
          <w:sz w:val="24"/>
          <w:szCs w:val="24"/>
        </w:rPr>
        <w:tab/>
        <w:t xml:space="preserve"> </w:t>
      </w:r>
      <w:r w:rsidRPr="009923A6">
        <w:rPr>
          <w:noProof/>
          <w:sz w:val="24"/>
          <w:szCs w:val="24"/>
        </w:rPr>
        <w:tab/>
        <w:t xml:space="preserve">     Декларатор: ……………………….........</w:t>
      </w:r>
    </w:p>
    <w:p w14:paraId="4FAA0252" w14:textId="77777777" w:rsidR="009923A6" w:rsidRPr="009923A6" w:rsidRDefault="009923A6" w:rsidP="009923A6">
      <w:pPr>
        <w:spacing w:before="0" w:after="0" w:line="276" w:lineRule="auto"/>
        <w:jc w:val="left"/>
        <w:rPr>
          <w:i/>
          <w:iCs/>
          <w:noProof/>
          <w:sz w:val="24"/>
          <w:szCs w:val="24"/>
        </w:rPr>
      </w:pPr>
      <w:r w:rsidRPr="009923A6">
        <w:rPr>
          <w:i/>
          <w:iCs/>
          <w:noProof/>
          <w:sz w:val="24"/>
          <w:szCs w:val="24"/>
        </w:rPr>
        <w:t>(дата на подписване)                                                                           (подпис и печат)</w:t>
      </w:r>
    </w:p>
    <w:p w14:paraId="2FE1EA75" w14:textId="26AD3A8C" w:rsidR="0065599E" w:rsidRPr="00970E04" w:rsidRDefault="0065599E" w:rsidP="009923A6">
      <w:pPr>
        <w:tabs>
          <w:tab w:val="left" w:pos="0"/>
        </w:tabs>
        <w:spacing w:line="20" w:lineRule="atLeast"/>
        <w:jc w:val="center"/>
        <w:rPr>
          <w:szCs w:val="22"/>
        </w:rPr>
      </w:pPr>
    </w:p>
    <w:sectPr w:rsidR="0065599E" w:rsidRPr="00970E04" w:rsidSect="006919DF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1216F" w14:textId="77777777" w:rsidR="00CD1275" w:rsidRDefault="00CD1275" w:rsidP="00B829B5">
      <w:pPr>
        <w:spacing w:before="0" w:after="0" w:line="240" w:lineRule="auto"/>
      </w:pPr>
      <w:r>
        <w:separator/>
      </w:r>
    </w:p>
  </w:endnote>
  <w:endnote w:type="continuationSeparator" w:id="0">
    <w:p w14:paraId="2A1FE796" w14:textId="77777777" w:rsidR="00CD1275" w:rsidRDefault="00CD1275" w:rsidP="00B829B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83554" w14:textId="77777777" w:rsidR="00CD1275" w:rsidRDefault="00CD1275" w:rsidP="00B829B5">
      <w:pPr>
        <w:spacing w:before="0" w:after="0" w:line="240" w:lineRule="auto"/>
      </w:pPr>
      <w:r>
        <w:separator/>
      </w:r>
    </w:p>
  </w:footnote>
  <w:footnote w:type="continuationSeparator" w:id="0">
    <w:p w14:paraId="3C140315" w14:textId="77777777" w:rsidR="00CD1275" w:rsidRDefault="00CD1275" w:rsidP="00B829B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F7E38"/>
    <w:multiLevelType w:val="multilevel"/>
    <w:tmpl w:val="FEA23936"/>
    <w:lvl w:ilvl="0">
      <w:start w:val="1"/>
      <w:numFmt w:val="upperRoman"/>
      <w:pStyle w:val="1"/>
      <w:lvlText w:val="ТОМ %1: 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upperRoman"/>
      <w:pStyle w:val="2"/>
      <w:lvlText w:val="ТОМ %1: РАЗДЕЛ %2: 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100"/>
        <w:kern w:val="0"/>
        <w:position w:val="0"/>
        <w:sz w:val="22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-%2.%3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3">
      <w:start w:val="1"/>
      <w:numFmt w:val="decimal"/>
      <w:pStyle w:val="4"/>
      <w:lvlText w:val="%1-%2.%3.%4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4">
      <w:start w:val="1"/>
      <w:numFmt w:val="decimal"/>
      <w:lvlText w:val="%1-%2.%3.%4.%5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5">
      <w:start w:val="1"/>
      <w:numFmt w:val="decimal"/>
      <w:lvlText w:val="т.%6"/>
      <w:lvlJc w:val="left"/>
      <w:pPr>
        <w:tabs>
          <w:tab w:val="num" w:pos="1843"/>
        </w:tabs>
        <w:ind w:left="1843" w:hanging="425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6">
      <w:start w:val="1"/>
      <w:numFmt w:val="russianLower"/>
      <w:lvlText w:val="%7)"/>
      <w:lvlJc w:val="left"/>
      <w:pPr>
        <w:tabs>
          <w:tab w:val="num" w:pos="2126"/>
        </w:tabs>
        <w:ind w:left="2126" w:hanging="283"/>
      </w:pPr>
      <w:rPr>
        <w:rFonts w:cs="Times New Roman" w:hint="default"/>
        <w:b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szCs w:val="22"/>
        <w:vertAlign w:val="baseline"/>
      </w:rPr>
    </w:lvl>
    <w:lvl w:ilvl="7">
      <w:start w:val="1"/>
      <w:numFmt w:val="decimal"/>
      <w:lvlText w:val="%7.%8)"/>
      <w:lvlJc w:val="left"/>
      <w:pPr>
        <w:tabs>
          <w:tab w:val="num" w:pos="2693"/>
        </w:tabs>
        <w:ind w:left="2693" w:hanging="567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8">
      <w:numFmt w:val="bullet"/>
      <w:lvlText w:val=""/>
      <w:lvlJc w:val="left"/>
      <w:pPr>
        <w:tabs>
          <w:tab w:val="num" w:pos="2977"/>
        </w:tabs>
        <w:ind w:left="2977" w:hanging="284"/>
      </w:pPr>
      <w:rPr>
        <w:rFonts w:ascii="Symbol" w:hAnsi="Symbo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2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9B5"/>
    <w:rsid w:val="0000687A"/>
    <w:rsid w:val="0002108E"/>
    <w:rsid w:val="000F3133"/>
    <w:rsid w:val="003B3986"/>
    <w:rsid w:val="003C7F1A"/>
    <w:rsid w:val="00426176"/>
    <w:rsid w:val="0065599E"/>
    <w:rsid w:val="006914D9"/>
    <w:rsid w:val="006919DF"/>
    <w:rsid w:val="006D7755"/>
    <w:rsid w:val="007A67F9"/>
    <w:rsid w:val="00857BE2"/>
    <w:rsid w:val="008B5204"/>
    <w:rsid w:val="00970E04"/>
    <w:rsid w:val="009923A6"/>
    <w:rsid w:val="009A74D5"/>
    <w:rsid w:val="009C4FFE"/>
    <w:rsid w:val="00A513FA"/>
    <w:rsid w:val="00A74498"/>
    <w:rsid w:val="00B57B4D"/>
    <w:rsid w:val="00B57C49"/>
    <w:rsid w:val="00B829B5"/>
    <w:rsid w:val="00BA44B6"/>
    <w:rsid w:val="00C061F0"/>
    <w:rsid w:val="00C50C04"/>
    <w:rsid w:val="00CD1275"/>
    <w:rsid w:val="00DB602C"/>
    <w:rsid w:val="00DF0FE0"/>
    <w:rsid w:val="00E96FE7"/>
    <w:rsid w:val="00F76EB6"/>
    <w:rsid w:val="00FC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8EC80B"/>
  <w15:chartTrackingRefBased/>
  <w15:docId w15:val="{C3D4384B-3769-4F1F-8B30-BCCB928A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9B5"/>
    <w:pPr>
      <w:spacing w:before="120" w:after="120" w:line="0" w:lineRule="atLeast"/>
      <w:jc w:val="both"/>
    </w:pPr>
    <w:rPr>
      <w:rFonts w:ascii="Times New Roman" w:eastAsia="Times New Roman" w:hAnsi="Times New Roman" w:cs="Times New Roman"/>
      <w:szCs w:val="20"/>
      <w:lang w:eastAsia="bg-BG"/>
    </w:rPr>
  </w:style>
  <w:style w:type="paragraph" w:styleId="1">
    <w:name w:val="heading 1"/>
    <w:basedOn w:val="a"/>
    <w:next w:val="a"/>
    <w:link w:val="10"/>
    <w:autoRedefine/>
    <w:qFormat/>
    <w:rsid w:val="00B829B5"/>
    <w:pPr>
      <w:pageBreakBefore/>
      <w:numPr>
        <w:numId w:val="1"/>
      </w:numPr>
      <w:pBdr>
        <w:top w:val="single" w:sz="4" w:space="1" w:color="auto"/>
        <w:bottom w:val="single" w:sz="4" w:space="1" w:color="auto"/>
      </w:pBdr>
      <w:shd w:val="clear" w:color="auto" w:fill="D9D9D9"/>
      <w:spacing w:line="240" w:lineRule="atLeast"/>
      <w:outlineLvl w:val="0"/>
    </w:pPr>
    <w:rPr>
      <w:b/>
      <w:bCs/>
      <w:szCs w:val="144"/>
      <w:lang w:eastAsia="en-US"/>
    </w:rPr>
  </w:style>
  <w:style w:type="paragraph" w:styleId="2">
    <w:name w:val="heading 2"/>
    <w:basedOn w:val="a"/>
    <w:next w:val="a"/>
    <w:link w:val="20"/>
    <w:qFormat/>
    <w:rsid w:val="00B829B5"/>
    <w:pPr>
      <w:pageBreakBefore/>
      <w:numPr>
        <w:ilvl w:val="1"/>
        <w:numId w:val="1"/>
      </w:numPr>
      <w:pBdr>
        <w:top w:val="single" w:sz="4" w:space="1" w:color="auto"/>
        <w:bottom w:val="single" w:sz="4" w:space="1" w:color="auto"/>
      </w:pBdr>
      <w:shd w:val="clear" w:color="auto" w:fill="92D050"/>
      <w:spacing w:line="240" w:lineRule="atLeast"/>
      <w:outlineLvl w:val="1"/>
    </w:pPr>
    <w:rPr>
      <w:rFonts w:ascii="Times New Roman Bold" w:hAnsi="Times New Roman Bold" w:cs="Times New Roman Bold"/>
      <w:b/>
      <w:bCs/>
      <w:szCs w:val="56"/>
    </w:rPr>
  </w:style>
  <w:style w:type="paragraph" w:styleId="3">
    <w:name w:val="heading 3"/>
    <w:basedOn w:val="a"/>
    <w:next w:val="a"/>
    <w:link w:val="30"/>
    <w:qFormat/>
    <w:rsid w:val="00B829B5"/>
    <w:pPr>
      <w:numPr>
        <w:ilvl w:val="2"/>
        <w:numId w:val="1"/>
      </w:numPr>
      <w:pBdr>
        <w:top w:val="single" w:sz="4" w:space="1" w:color="auto"/>
        <w:bottom w:val="single" w:sz="4" w:space="1" w:color="auto"/>
      </w:pBdr>
      <w:shd w:val="clear" w:color="auto" w:fill="FFC000"/>
      <w:spacing w:line="240" w:lineRule="atLeast"/>
      <w:outlineLvl w:val="2"/>
    </w:pPr>
    <w:rPr>
      <w:rFonts w:ascii="Times New Roman Bold" w:hAnsi="Times New Roman Bold" w:cs="Times New Roman Bold"/>
      <w:b/>
      <w:bCs/>
      <w:szCs w:val="40"/>
    </w:rPr>
  </w:style>
  <w:style w:type="paragraph" w:styleId="4">
    <w:name w:val="heading 4"/>
    <w:basedOn w:val="a"/>
    <w:next w:val="a"/>
    <w:link w:val="40"/>
    <w:qFormat/>
    <w:rsid w:val="00B829B5"/>
    <w:pPr>
      <w:numPr>
        <w:ilvl w:val="3"/>
        <w:numId w:val="1"/>
      </w:numPr>
      <w:spacing w:line="240" w:lineRule="atLeast"/>
      <w:outlineLvl w:val="3"/>
    </w:pPr>
    <w:rPr>
      <w:rFonts w:cs="Times New Roman Bold"/>
      <w:bCs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9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829B5"/>
    <w:rPr>
      <w:rFonts w:ascii="Times New Roman" w:eastAsia="Times New Roman" w:hAnsi="Times New Roman" w:cs="Times New Roman"/>
      <w:b/>
      <w:bCs/>
      <w:szCs w:val="144"/>
      <w:shd w:val="clear" w:color="auto" w:fill="D9D9D9"/>
    </w:rPr>
  </w:style>
  <w:style w:type="character" w:customStyle="1" w:styleId="20">
    <w:name w:val="Заглавие 2 Знак"/>
    <w:basedOn w:val="a0"/>
    <w:link w:val="2"/>
    <w:rsid w:val="00B829B5"/>
    <w:rPr>
      <w:rFonts w:ascii="Times New Roman Bold" w:eastAsia="Times New Roman" w:hAnsi="Times New Roman Bold" w:cs="Times New Roman Bold"/>
      <w:b/>
      <w:bCs/>
      <w:szCs w:val="56"/>
      <w:shd w:val="clear" w:color="auto" w:fill="92D050"/>
      <w:lang w:eastAsia="bg-BG"/>
    </w:rPr>
  </w:style>
  <w:style w:type="character" w:customStyle="1" w:styleId="30">
    <w:name w:val="Заглавие 3 Знак"/>
    <w:basedOn w:val="a0"/>
    <w:link w:val="3"/>
    <w:rsid w:val="00B829B5"/>
    <w:rPr>
      <w:rFonts w:ascii="Times New Roman Bold" w:eastAsia="Times New Roman" w:hAnsi="Times New Roman Bold" w:cs="Times New Roman Bold"/>
      <w:b/>
      <w:bCs/>
      <w:szCs w:val="40"/>
      <w:shd w:val="clear" w:color="auto" w:fill="FFC000"/>
      <w:lang w:eastAsia="bg-BG"/>
    </w:rPr>
  </w:style>
  <w:style w:type="character" w:customStyle="1" w:styleId="40">
    <w:name w:val="Заглавие 4 Знак"/>
    <w:basedOn w:val="a0"/>
    <w:link w:val="4"/>
    <w:rsid w:val="00B829B5"/>
    <w:rPr>
      <w:rFonts w:ascii="Times New Roman" w:eastAsia="Times New Roman" w:hAnsi="Times New Roman" w:cs="Times New Roman Bold"/>
      <w:bCs/>
      <w:lang w:eastAsia="bg-BG"/>
    </w:rPr>
  </w:style>
  <w:style w:type="paragraph" w:styleId="a3">
    <w:name w:val="Body Text"/>
    <w:basedOn w:val="a"/>
    <w:link w:val="a4"/>
    <w:rsid w:val="00B829B5"/>
    <w:rPr>
      <w:sz w:val="24"/>
      <w:szCs w:val="24"/>
    </w:rPr>
  </w:style>
  <w:style w:type="character" w:customStyle="1" w:styleId="a4">
    <w:name w:val="Основен текст Знак"/>
    <w:basedOn w:val="a0"/>
    <w:link w:val="a3"/>
    <w:rsid w:val="00B829B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6"/>
    <w:uiPriority w:val="99"/>
    <w:rsid w:val="00B829B5"/>
  </w:style>
  <w:style w:type="character" w:customStyle="1" w:styleId="a6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5"/>
    <w:uiPriority w:val="99"/>
    <w:rsid w:val="00B829B5"/>
    <w:rPr>
      <w:rFonts w:ascii="Times New Roman" w:eastAsia="Times New Roman" w:hAnsi="Times New Roman" w:cs="Times New Roman"/>
      <w:szCs w:val="20"/>
      <w:lang w:eastAsia="bg-BG"/>
    </w:rPr>
  </w:style>
  <w:style w:type="character" w:styleId="a7">
    <w:name w:val="footnote reference"/>
    <w:aliases w:val="Footnote symbol"/>
    <w:rsid w:val="00B829B5"/>
    <w:rPr>
      <w:rFonts w:cs="Times New Roman"/>
      <w:vertAlign w:val="superscript"/>
    </w:rPr>
  </w:style>
  <w:style w:type="paragraph" w:customStyle="1" w:styleId="CharCharChar3">
    <w:name w:val="Char Char Char3"/>
    <w:basedOn w:val="a"/>
    <w:rsid w:val="00B829B5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2">
    <w:name w:val="Char Char Char2"/>
    <w:basedOn w:val="a"/>
    <w:rsid w:val="00B829B5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character" w:customStyle="1" w:styleId="50">
    <w:name w:val="Заглавие 5 Знак"/>
    <w:basedOn w:val="a0"/>
    <w:link w:val="5"/>
    <w:rsid w:val="00B829B5"/>
    <w:rPr>
      <w:rFonts w:asciiTheme="majorHAnsi" w:eastAsiaTheme="majorEastAsia" w:hAnsiTheme="majorHAnsi" w:cstheme="majorBidi"/>
      <w:color w:val="2E74B5" w:themeColor="accent1" w:themeShade="BF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4F8D3-460F-44DE-9DDA-CB1056D2E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Райна Янева</dc:creator>
  <cp:keywords/>
  <dc:description/>
  <cp:lastModifiedBy>Диана Тумбева</cp:lastModifiedBy>
  <cp:revision>5</cp:revision>
  <dcterms:created xsi:type="dcterms:W3CDTF">2016-07-17T05:05:00Z</dcterms:created>
  <dcterms:modified xsi:type="dcterms:W3CDTF">2016-11-24T07:36:00Z</dcterms:modified>
</cp:coreProperties>
</file>